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0B4" w:rsidRPr="00D550B4" w:rsidRDefault="00D550B4" w:rsidP="00D550B4">
      <w:pPr>
        <w:pStyle w:val="a5"/>
        <w:tabs>
          <w:tab w:val="left" w:pos="0"/>
        </w:tabs>
        <w:spacing w:line="360" w:lineRule="auto"/>
        <w:ind w:left="0" w:firstLine="0"/>
        <w:jc w:val="center"/>
        <w:rPr>
          <w:b/>
          <w:color w:val="0A0A0A"/>
          <w:sz w:val="28"/>
          <w:szCs w:val="28"/>
        </w:rPr>
      </w:pPr>
      <w:r w:rsidRPr="00D550B4"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 w:rsidRPr="00D550B4">
        <w:rPr>
          <w:b/>
          <w:color w:val="0A0A0A"/>
          <w:spacing w:val="-15"/>
          <w:w w:val="105"/>
          <w:sz w:val="28"/>
          <w:szCs w:val="28"/>
        </w:rPr>
        <w:t xml:space="preserve"> </w:t>
      </w:r>
      <w:r w:rsidRPr="00D550B4"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 w:rsidRPr="00D550B4">
        <w:rPr>
          <w:b/>
          <w:color w:val="0A0A0A"/>
          <w:w w:val="105"/>
          <w:sz w:val="28"/>
          <w:szCs w:val="28"/>
        </w:rPr>
        <w:t>муниципальной услуги</w:t>
      </w:r>
    </w:p>
    <w:p w:rsidR="00D550B4" w:rsidRPr="004C7A10" w:rsidRDefault="00D550B4" w:rsidP="00D550B4">
      <w:pPr>
        <w:pStyle w:val="a5"/>
        <w:tabs>
          <w:tab w:val="left" w:pos="2358"/>
        </w:tabs>
        <w:spacing w:line="360" w:lineRule="auto"/>
        <w:ind w:left="3464" w:firstLine="4536"/>
        <w:rPr>
          <w:color w:val="0A0A0A"/>
          <w:sz w:val="28"/>
          <w:szCs w:val="28"/>
        </w:rPr>
      </w:pP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 xml:space="preserve">1. </w:t>
      </w:r>
      <w:r w:rsidRPr="00D550B4">
        <w:rPr>
          <w:color w:val="0A0A0A"/>
          <w:spacing w:val="-2"/>
          <w:w w:val="105"/>
          <w:sz w:val="28"/>
          <w:szCs w:val="28"/>
        </w:rPr>
        <w:t>Показателями доступности предоставления муниципальной услуги являются:</w:t>
      </w: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расположенность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помещения,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котором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ведется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прием,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выдача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документов </w:t>
      </w:r>
      <w:r w:rsidRPr="00D550B4">
        <w:rPr>
          <w:color w:val="0A0A0A"/>
          <w:spacing w:val="-2"/>
          <w:w w:val="105"/>
          <w:sz w:val="28"/>
          <w:szCs w:val="28"/>
        </w:rPr>
        <w:t>в зоне доступности общественного транспорта;</w:t>
      </w: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D550B4" w:rsidRPr="004C7A10" w:rsidRDefault="00D550B4" w:rsidP="00D550B4">
      <w:pPr>
        <w:pStyle w:val="a3"/>
        <w:spacing w:before="3" w:line="360" w:lineRule="auto"/>
        <w:ind w:firstLine="709"/>
        <w:rPr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 w:rsidRPr="004C7A10"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оказание помощи инвалидам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в преодолении барьеров, мешающих</w:t>
      </w:r>
      <w:r w:rsidRPr="004C7A10">
        <w:rPr>
          <w:color w:val="0A0A0A"/>
          <w:spacing w:val="8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получению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ими услуг наравне с другими лицами.</w:t>
      </w:r>
    </w:p>
    <w:p w:rsidR="00D550B4" w:rsidRPr="00D550B4" w:rsidRDefault="00D550B4" w:rsidP="00D550B4">
      <w:pPr>
        <w:tabs>
          <w:tab w:val="left" w:pos="0"/>
        </w:tabs>
        <w:spacing w:line="360" w:lineRule="auto"/>
        <w:ind w:left="568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D550B4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</w:t>
      </w:r>
      <w:r w:rsidRPr="004C7A10">
        <w:rPr>
          <w:color w:val="0A0A0A"/>
          <w:spacing w:val="43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сроков</w:t>
      </w:r>
      <w:r w:rsidRPr="004C7A10">
        <w:rPr>
          <w:color w:val="0A0A0A"/>
          <w:spacing w:val="28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приема</w:t>
      </w:r>
      <w:r w:rsidRPr="004C7A10">
        <w:rPr>
          <w:color w:val="0A0A0A"/>
          <w:spacing w:val="32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19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рассмотрения</w:t>
      </w:r>
      <w:r w:rsidRPr="004C7A10">
        <w:rPr>
          <w:color w:val="0A0A0A"/>
          <w:spacing w:val="46"/>
          <w:sz w:val="28"/>
          <w:szCs w:val="28"/>
        </w:rPr>
        <w:t xml:space="preserve"> </w:t>
      </w:r>
      <w:r w:rsidRPr="004C7A10">
        <w:rPr>
          <w:color w:val="0A0A0A"/>
          <w:spacing w:val="-2"/>
          <w:sz w:val="28"/>
          <w:szCs w:val="28"/>
        </w:rPr>
        <w:t>документов;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before="10"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количество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взаимодействий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заявителя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с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должностными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лицами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(без учета консультаций).</w:t>
      </w:r>
    </w:p>
    <w:p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Заявитель вправе оценить качество предоставления муниципальной услуги с использованием Единого портала, </w:t>
      </w:r>
      <w:r w:rsidR="00AD515A">
        <w:rPr>
          <w:color w:val="0A0A0A"/>
          <w:w w:val="105"/>
          <w:sz w:val="28"/>
          <w:szCs w:val="28"/>
        </w:rPr>
        <w:t>Регионального портала</w:t>
      </w:r>
      <w:r w:rsidRPr="004C7A10">
        <w:rPr>
          <w:color w:val="0A0A0A"/>
          <w:w w:val="105"/>
          <w:sz w:val="28"/>
          <w:szCs w:val="28"/>
        </w:rPr>
        <w:t>.</w:t>
      </w:r>
    </w:p>
    <w:p w:rsidR="00D550B4" w:rsidRPr="00695D3C" w:rsidRDefault="00A568ED" w:rsidP="00C8301F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3.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Информация о ходе предоставления муниципальной услуги может быть получена заявителем при обращении в </w:t>
      </w:r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Администрацию сельского поселения </w:t>
      </w:r>
      <w:r w:rsid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Новая Бинарадка</w:t>
      </w:r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муниципального района Ставропольский Самарской области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по телефону </w:t>
      </w:r>
      <w:r w:rsidR="00D550B4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8(8482) </w:t>
      </w:r>
      <w:r w:rsidR="00695D3C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23</w:t>
      </w:r>
      <w:r w:rsidR="00D550B4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-</w:t>
      </w:r>
      <w:r w:rsidR="00695D3C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03</w:t>
      </w:r>
      <w:r w:rsidR="00D550B4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-</w:t>
      </w:r>
      <w:r w:rsidR="00695D3C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1</w:t>
      </w:r>
      <w:r w:rsidR="001B259B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6</w:t>
      </w:r>
      <w:r w:rsidR="00D550B4" w:rsidRPr="00695D3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,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в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lastRenderedPageBreak/>
        <w:t>личном кабинете на Едином портале, на Регио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нальном портале, по адресу электронной почты </w:t>
      </w:r>
      <w:r w:rsidR="00695D3C" w:rsidRPr="00695D3C">
        <w:rPr>
          <w:rFonts w:ascii="Times New Roman" w:hAnsi="Times New Roman" w:cs="Times New Roman"/>
          <w:sz w:val="28"/>
          <w:szCs w:val="28"/>
        </w:rPr>
        <w:t>nowayabinaradka.adm@yandex.ru</w:t>
      </w:r>
      <w:r w:rsidR="00695D3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673C"/>
    <w:multiLevelType w:val="hybridMultilevel"/>
    <w:tmpl w:val="4F584EA4"/>
    <w:lvl w:ilvl="0" w:tplc="7A2C8D94">
      <w:start w:val="1"/>
      <w:numFmt w:val="decimal"/>
      <w:lvlText w:val="%1)"/>
      <w:lvlJc w:val="left"/>
      <w:pPr>
        <w:ind w:left="154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C8AACF02">
      <w:numFmt w:val="bullet"/>
      <w:lvlText w:val="•"/>
      <w:lvlJc w:val="left"/>
      <w:pPr>
        <w:ind w:left="2378" w:hanging="854"/>
      </w:pPr>
      <w:rPr>
        <w:rFonts w:hint="default"/>
        <w:lang w:val="ru-RU" w:eastAsia="en-US" w:bidi="ar-SA"/>
      </w:rPr>
    </w:lvl>
    <w:lvl w:ilvl="2" w:tplc="1F86BA52">
      <w:numFmt w:val="bullet"/>
      <w:lvlText w:val="•"/>
      <w:lvlJc w:val="left"/>
      <w:pPr>
        <w:ind w:left="3217" w:hanging="854"/>
      </w:pPr>
      <w:rPr>
        <w:rFonts w:hint="default"/>
        <w:lang w:val="ru-RU" w:eastAsia="en-US" w:bidi="ar-SA"/>
      </w:rPr>
    </w:lvl>
    <w:lvl w:ilvl="3" w:tplc="4B100EE2">
      <w:numFmt w:val="bullet"/>
      <w:lvlText w:val="•"/>
      <w:lvlJc w:val="left"/>
      <w:pPr>
        <w:ind w:left="4055" w:hanging="854"/>
      </w:pPr>
      <w:rPr>
        <w:rFonts w:hint="default"/>
        <w:lang w:val="ru-RU" w:eastAsia="en-US" w:bidi="ar-SA"/>
      </w:rPr>
    </w:lvl>
    <w:lvl w:ilvl="4" w:tplc="4F6AEE80">
      <w:numFmt w:val="bullet"/>
      <w:lvlText w:val="•"/>
      <w:lvlJc w:val="left"/>
      <w:pPr>
        <w:ind w:left="4894" w:hanging="854"/>
      </w:pPr>
      <w:rPr>
        <w:rFonts w:hint="default"/>
        <w:lang w:val="ru-RU" w:eastAsia="en-US" w:bidi="ar-SA"/>
      </w:rPr>
    </w:lvl>
    <w:lvl w:ilvl="5" w:tplc="5088C754">
      <w:numFmt w:val="bullet"/>
      <w:lvlText w:val="•"/>
      <w:lvlJc w:val="left"/>
      <w:pPr>
        <w:ind w:left="5733" w:hanging="854"/>
      </w:pPr>
      <w:rPr>
        <w:rFonts w:hint="default"/>
        <w:lang w:val="ru-RU" w:eastAsia="en-US" w:bidi="ar-SA"/>
      </w:rPr>
    </w:lvl>
    <w:lvl w:ilvl="6" w:tplc="80EC4E86">
      <w:numFmt w:val="bullet"/>
      <w:lvlText w:val="•"/>
      <w:lvlJc w:val="left"/>
      <w:pPr>
        <w:ind w:left="6571" w:hanging="854"/>
      </w:pPr>
      <w:rPr>
        <w:rFonts w:hint="default"/>
        <w:lang w:val="ru-RU" w:eastAsia="en-US" w:bidi="ar-SA"/>
      </w:rPr>
    </w:lvl>
    <w:lvl w:ilvl="7" w:tplc="D88856FE">
      <w:numFmt w:val="bullet"/>
      <w:lvlText w:val="•"/>
      <w:lvlJc w:val="left"/>
      <w:pPr>
        <w:ind w:left="7410" w:hanging="854"/>
      </w:pPr>
      <w:rPr>
        <w:rFonts w:hint="default"/>
        <w:lang w:val="ru-RU" w:eastAsia="en-US" w:bidi="ar-SA"/>
      </w:rPr>
    </w:lvl>
    <w:lvl w:ilvl="8" w:tplc="DEAC26E4">
      <w:numFmt w:val="bullet"/>
      <w:lvlText w:val="•"/>
      <w:lvlJc w:val="left"/>
      <w:pPr>
        <w:ind w:left="8249" w:hanging="854"/>
      </w:pPr>
      <w:rPr>
        <w:rFonts w:hint="default"/>
        <w:lang w:val="ru-RU" w:eastAsia="en-US" w:bidi="ar-SA"/>
      </w:rPr>
    </w:lvl>
  </w:abstractNum>
  <w:abstractNum w:abstractNumId="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B4"/>
    <w:rsid w:val="000236A7"/>
    <w:rsid w:val="000D6D66"/>
    <w:rsid w:val="00160B61"/>
    <w:rsid w:val="001B259B"/>
    <w:rsid w:val="001E01A1"/>
    <w:rsid w:val="003664F4"/>
    <w:rsid w:val="003F54FA"/>
    <w:rsid w:val="00642F05"/>
    <w:rsid w:val="00695D3C"/>
    <w:rsid w:val="007222E8"/>
    <w:rsid w:val="0088552D"/>
    <w:rsid w:val="009778AE"/>
    <w:rsid w:val="00A568ED"/>
    <w:rsid w:val="00A745AD"/>
    <w:rsid w:val="00AD515A"/>
    <w:rsid w:val="00C5206C"/>
    <w:rsid w:val="00C8301F"/>
    <w:rsid w:val="00D550B4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F521"/>
  <w15:docId w15:val="{1CAAC282-574E-467A-9E5D-CFB506C1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550B4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D550B4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1B25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Пользователь</cp:lastModifiedBy>
  <cp:revision>2</cp:revision>
  <dcterms:created xsi:type="dcterms:W3CDTF">2024-08-13T12:47:00Z</dcterms:created>
  <dcterms:modified xsi:type="dcterms:W3CDTF">2024-08-13T12:47:00Z</dcterms:modified>
</cp:coreProperties>
</file>