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EB" w:rsidRPr="00913A38" w:rsidRDefault="00455ABD" w:rsidP="00455ABD">
      <w:pPr>
        <w:pStyle w:val="1"/>
        <w:rPr>
          <w:noProof/>
        </w:rPr>
      </w:pPr>
      <w:r>
        <w:rPr>
          <w:noProof/>
        </w:rPr>
        <w:t xml:space="preserve">                                                      </w:t>
      </w:r>
      <w:r w:rsidR="006936EB">
        <w:rPr>
          <w:noProof/>
          <w:lang w:eastAsia="ru-RU"/>
        </w:rPr>
        <w:drawing>
          <wp:inline distT="0" distB="0" distL="0" distR="0" wp14:anchorId="2CC155CF" wp14:editId="1005B375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6EB"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proofErr w:type="gramStart"/>
      <w:r w:rsidR="00455ABD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55ABD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6EB" w:rsidRPr="00E410A9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u w:val="single"/>
        </w:rPr>
      </w:pPr>
      <w:r w:rsidRPr="00E410A9">
        <w:rPr>
          <w:b/>
          <w:bCs/>
          <w:sz w:val="28"/>
          <w:szCs w:val="28"/>
        </w:rPr>
        <w:t xml:space="preserve">от </w:t>
      </w:r>
      <w:r w:rsidR="00455ABD" w:rsidRPr="00E410A9">
        <w:rPr>
          <w:b/>
          <w:bCs/>
          <w:sz w:val="28"/>
          <w:szCs w:val="28"/>
        </w:rPr>
        <w:t xml:space="preserve"> </w:t>
      </w:r>
      <w:r w:rsidR="00E410A9" w:rsidRPr="00E410A9">
        <w:rPr>
          <w:b/>
          <w:bCs/>
          <w:sz w:val="28"/>
          <w:szCs w:val="28"/>
        </w:rPr>
        <w:t>14 февраля</w:t>
      </w:r>
      <w:r w:rsidR="00455ABD" w:rsidRPr="00E410A9">
        <w:rPr>
          <w:b/>
          <w:bCs/>
          <w:sz w:val="28"/>
          <w:szCs w:val="28"/>
        </w:rPr>
        <w:t xml:space="preserve">  2020</w:t>
      </w:r>
      <w:r w:rsidR="005A23B4" w:rsidRPr="00E410A9">
        <w:rPr>
          <w:b/>
          <w:bCs/>
          <w:sz w:val="28"/>
          <w:szCs w:val="28"/>
        </w:rPr>
        <w:t xml:space="preserve"> г.</w:t>
      </w:r>
      <w:r w:rsidRPr="00E410A9">
        <w:rPr>
          <w:b/>
          <w:bCs/>
          <w:sz w:val="28"/>
          <w:szCs w:val="28"/>
        </w:rPr>
        <w:t xml:space="preserve">                                             </w:t>
      </w:r>
      <w:r w:rsidR="00E410A9" w:rsidRPr="00E410A9">
        <w:rPr>
          <w:b/>
          <w:bCs/>
          <w:sz w:val="28"/>
          <w:szCs w:val="28"/>
        </w:rPr>
        <w:t xml:space="preserve">                    </w:t>
      </w:r>
      <w:r w:rsidRPr="00E410A9">
        <w:rPr>
          <w:b/>
          <w:bCs/>
          <w:sz w:val="28"/>
          <w:szCs w:val="28"/>
        </w:rPr>
        <w:t xml:space="preserve"> №</w:t>
      </w:r>
      <w:r w:rsidR="00455ABD" w:rsidRPr="00E410A9">
        <w:rPr>
          <w:b/>
          <w:bCs/>
          <w:sz w:val="28"/>
          <w:szCs w:val="28"/>
        </w:rPr>
        <w:t xml:space="preserve"> </w:t>
      </w:r>
      <w:r w:rsidRPr="00E410A9">
        <w:rPr>
          <w:b/>
          <w:bCs/>
          <w:sz w:val="28"/>
          <w:szCs w:val="28"/>
          <w:u w:val="single"/>
        </w:rPr>
        <w:t xml:space="preserve"> </w:t>
      </w:r>
      <w:r w:rsidR="00E410A9" w:rsidRPr="00E410A9">
        <w:rPr>
          <w:b/>
          <w:bCs/>
          <w:sz w:val="28"/>
          <w:szCs w:val="28"/>
          <w:u w:val="single"/>
        </w:rPr>
        <w:t>190</w:t>
      </w:r>
      <w:r w:rsidRPr="00E410A9">
        <w:rPr>
          <w:b/>
          <w:bCs/>
          <w:sz w:val="28"/>
          <w:szCs w:val="28"/>
          <w:u w:val="single"/>
        </w:rPr>
        <w:t xml:space="preserve">                    </w:t>
      </w:r>
    </w:p>
    <w:p w:rsidR="006936EB" w:rsidRPr="00BF6B67" w:rsidRDefault="006936EB" w:rsidP="00D72A69">
      <w:pPr>
        <w:widowControl w:val="0"/>
        <w:autoSpaceDE w:val="0"/>
        <w:autoSpaceDN w:val="0"/>
        <w:adjustRightInd w:val="0"/>
        <w:spacing w:line="240" w:lineRule="auto"/>
        <w:rPr>
          <w:bCs/>
          <w:sz w:val="28"/>
          <w:szCs w:val="28"/>
          <w:u w:val="single"/>
        </w:rPr>
      </w:pPr>
      <w:r w:rsidRPr="00BF6B67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</w:t>
      </w:r>
      <w:proofErr w:type="gramStart"/>
      <w:r w:rsidR="00455ABD">
        <w:rPr>
          <w:rFonts w:eastAsia="Times New Roman"/>
          <w:b/>
          <w:bCs/>
          <w:color w:val="000000"/>
          <w:lang w:eastAsia="ru-RU"/>
        </w:rPr>
        <w:t>НОВАЯ</w:t>
      </w:r>
      <w:proofErr w:type="gramEnd"/>
      <w:r w:rsidR="00455ABD">
        <w:rPr>
          <w:rFonts w:eastAsia="Times New Roman"/>
          <w:b/>
          <w:bCs/>
          <w:color w:val="000000"/>
          <w:lang w:eastAsia="ru-RU"/>
        </w:rPr>
        <w:t xml:space="preserve"> БИНАРАДКА ОТ 18</w:t>
      </w:r>
      <w:r w:rsidRPr="00BF6B67">
        <w:rPr>
          <w:rFonts w:eastAsia="Times New Roman"/>
          <w:b/>
          <w:bCs/>
          <w:color w:val="000000"/>
          <w:lang w:eastAsia="ru-RU"/>
        </w:rPr>
        <w:t>.11.2019</w:t>
      </w:r>
      <w:r>
        <w:rPr>
          <w:rFonts w:eastAsia="Times New Roman"/>
          <w:b/>
          <w:bCs/>
          <w:color w:val="000000"/>
          <w:lang w:eastAsia="ru-RU"/>
        </w:rPr>
        <w:t xml:space="preserve"> г. </w:t>
      </w:r>
      <w:r w:rsidR="00455ABD">
        <w:rPr>
          <w:rFonts w:eastAsia="Times New Roman"/>
          <w:b/>
          <w:bCs/>
          <w:color w:val="000000"/>
          <w:lang w:eastAsia="ru-RU"/>
        </w:rPr>
        <w:t xml:space="preserve"> №174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«О ВНЕСЕНИИ ИЗМЕНЕНИЙ В РЕШЕНИЕ СОБРАНИЯ ПРЕДСТАВИТЕЛЕЙ СЕЛЬСКОГО ПОСЕЛЕНИЯ   </w:t>
      </w:r>
      <w:r w:rsidR="00455ABD">
        <w:rPr>
          <w:rFonts w:eastAsia="Times New Roman"/>
          <w:b/>
          <w:bCs/>
          <w:color w:val="000000"/>
          <w:lang w:eastAsia="ru-RU"/>
        </w:rPr>
        <w:t>НОВАЯ БИНАРАДКА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</w:t>
      </w:r>
      <w:r w:rsidR="00455ABD">
        <w:rPr>
          <w:rFonts w:eastAsia="Times New Roman"/>
          <w:b/>
          <w:bCs/>
          <w:color w:val="000000"/>
          <w:lang w:eastAsia="ru-RU"/>
        </w:rPr>
        <w:t>Й ОБЛАСТИ ОТ 15.03.2016 г.  № 31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 «О ЗЕМЕЛЬНОМ НАЛОГЕ НА ТЕРРИТОРИИ СЕЛЬСКОГО ПОСЕЛЕНИЯ   </w:t>
      </w:r>
      <w:r w:rsidR="00455ABD">
        <w:rPr>
          <w:rFonts w:eastAsia="Times New Roman"/>
          <w:b/>
          <w:bCs/>
          <w:color w:val="000000"/>
          <w:lang w:eastAsia="ru-RU"/>
        </w:rPr>
        <w:t>НОВАЯ БИНАРАДКА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САМАРСКОЙ ОБЛАСТИ»» </w:t>
      </w:r>
    </w:p>
    <w:p w:rsidR="006C13BF" w:rsidRDefault="006C13BF"/>
    <w:p w:rsidR="006936EB" w:rsidRDefault="006936EB" w:rsidP="006936EB">
      <w:pPr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Рассмотрев предложения комиссии по бюджету</w:t>
      </w:r>
      <w:r w:rsidR="001659CA" w:rsidRPr="001659CA">
        <w:rPr>
          <w:rFonts w:cs="Tahoma"/>
          <w:sz w:val="28"/>
          <w:szCs w:val="28"/>
        </w:rPr>
        <w:t xml:space="preserve">, </w:t>
      </w:r>
      <w:r w:rsidR="001659CA" w:rsidRPr="0083199D">
        <w:rPr>
          <w:rFonts w:cs="Tahoma"/>
          <w:color w:val="auto"/>
          <w:sz w:val="28"/>
          <w:szCs w:val="28"/>
        </w:rPr>
        <w:t>налогам, финансовой и  экономической</w:t>
      </w:r>
      <w:r w:rsidR="001659CA" w:rsidRPr="0083199D">
        <w:rPr>
          <w:rFonts w:cs="Tahoma"/>
          <w:b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color w:val="000000"/>
          <w:sz w:val="28"/>
          <w:szCs w:val="28"/>
          <w:shd w:val="clear" w:color="auto" w:fill="FFFFFF"/>
        </w:rPr>
        <w:t xml:space="preserve"> Собрания представителей сельского поселения </w:t>
      </w:r>
      <w:r w:rsidR="00455ABD">
        <w:rPr>
          <w:color w:val="000000"/>
          <w:sz w:val="28"/>
          <w:szCs w:val="28"/>
          <w:shd w:val="clear" w:color="auto" w:fill="FFFFFF"/>
        </w:rPr>
        <w:t>Новая Бинарадка</w:t>
      </w:r>
      <w:r>
        <w:rPr>
          <w:color w:val="000000"/>
          <w:sz w:val="28"/>
          <w:szCs w:val="28"/>
          <w:shd w:val="clear" w:color="auto" w:fill="FFFFFF"/>
        </w:rPr>
        <w:t xml:space="preserve">,   учитывая дефицитность бюджета сельского поселения </w:t>
      </w:r>
      <w:r w:rsidR="00455ABD">
        <w:rPr>
          <w:color w:val="000000"/>
          <w:sz w:val="28"/>
          <w:szCs w:val="28"/>
          <w:shd w:val="clear" w:color="auto" w:fill="FFFFFF"/>
        </w:rPr>
        <w:t>Новая Бинарадка</w:t>
      </w:r>
      <w:r>
        <w:rPr>
          <w:color w:val="000000"/>
          <w:sz w:val="28"/>
          <w:szCs w:val="28"/>
          <w:shd w:val="clear" w:color="auto" w:fill="FFFFFF"/>
        </w:rPr>
        <w:t xml:space="preserve"> на 2020 год и плановый период 2021-2022 годы, руководствуясь ст. 48 Федерального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от 06.10.2003 N 131-ФЗ (ред. от 02.08.2019) "Об общих принципах организации местного самоуправления в Российской Федерации"</w:t>
      </w:r>
      <w:r>
        <w:rPr>
          <w:color w:val="000000"/>
          <w:sz w:val="28"/>
          <w:szCs w:val="28"/>
          <w:shd w:val="clear" w:color="auto" w:fill="FFFFFF"/>
        </w:rPr>
        <w:t xml:space="preserve">, в 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</w:t>
      </w:r>
      <w:r w:rsidRPr="006936EB">
        <w:rPr>
          <w:color w:val="auto"/>
          <w:sz w:val="28"/>
          <w:szCs w:val="28"/>
          <w:shd w:val="clear" w:color="auto" w:fill="FFFFFF"/>
        </w:rPr>
        <w:t>целях самоконтроля и  увеличения поступления финансовых средств</w:t>
      </w:r>
      <w:proofErr w:type="gramEnd"/>
      <w:r w:rsidRPr="006936EB">
        <w:rPr>
          <w:color w:val="auto"/>
          <w:sz w:val="28"/>
          <w:szCs w:val="28"/>
          <w:shd w:val="clear" w:color="auto" w:fill="FFFFFF"/>
        </w:rPr>
        <w:t xml:space="preserve"> в бюджет сельского поселения </w:t>
      </w:r>
      <w:proofErr w:type="gramStart"/>
      <w:r w:rsidR="00455ABD">
        <w:rPr>
          <w:color w:val="auto"/>
          <w:sz w:val="28"/>
          <w:szCs w:val="28"/>
          <w:shd w:val="clear" w:color="auto" w:fill="FFFFFF"/>
        </w:rPr>
        <w:t>Новая</w:t>
      </w:r>
      <w:proofErr w:type="gramEnd"/>
      <w:r w:rsidR="00455ABD">
        <w:rPr>
          <w:color w:val="auto"/>
          <w:sz w:val="28"/>
          <w:szCs w:val="28"/>
          <w:shd w:val="clear" w:color="auto" w:fill="FFFFFF"/>
        </w:rPr>
        <w:t xml:space="preserve"> Бинарадка</w:t>
      </w:r>
      <w:r w:rsidRPr="006936EB">
        <w:rPr>
          <w:color w:val="auto"/>
          <w:sz w:val="28"/>
          <w:szCs w:val="28"/>
          <w:shd w:val="clear" w:color="auto" w:fill="FFFFFF"/>
        </w:rPr>
        <w:t xml:space="preserve">, Собрание представителей сельского поселения </w:t>
      </w:r>
      <w:r w:rsidR="00455ABD">
        <w:rPr>
          <w:color w:val="auto"/>
          <w:sz w:val="28"/>
          <w:szCs w:val="28"/>
          <w:shd w:val="clear" w:color="auto" w:fill="FFFFFF"/>
        </w:rPr>
        <w:t>Новая Бинарадка</w:t>
      </w:r>
    </w:p>
    <w:p w:rsidR="006936EB" w:rsidRDefault="006936EB" w:rsidP="006936EB">
      <w:pPr>
        <w:jc w:val="both"/>
        <w:rPr>
          <w:color w:val="000000"/>
          <w:sz w:val="28"/>
          <w:szCs w:val="28"/>
        </w:rPr>
      </w:pPr>
      <w:r>
        <w:rPr>
          <w:color w:val="3C3C3C"/>
          <w:sz w:val="28"/>
          <w:szCs w:val="28"/>
          <w:shd w:val="clear" w:color="auto" w:fill="FFFFFF"/>
        </w:rPr>
        <w:t xml:space="preserve">                         </w:t>
      </w:r>
      <w:r w:rsidR="00455ABD">
        <w:rPr>
          <w:color w:val="3C3C3C"/>
          <w:sz w:val="28"/>
          <w:szCs w:val="28"/>
          <w:shd w:val="clear" w:color="auto" w:fill="FFFFFF"/>
        </w:rPr>
        <w:t xml:space="preserve">                        </w:t>
      </w:r>
      <w:r>
        <w:rPr>
          <w:color w:val="3C3C3C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</w:rPr>
        <w:t>РЕШИЛО:</w:t>
      </w:r>
    </w:p>
    <w:p w:rsidR="006936EB" w:rsidRDefault="006936EB" w:rsidP="006936EB">
      <w:pPr>
        <w:ind w:firstLine="720"/>
        <w:jc w:val="center"/>
        <w:rPr>
          <w:color w:val="000000"/>
          <w:sz w:val="28"/>
          <w:szCs w:val="28"/>
        </w:rPr>
      </w:pPr>
    </w:p>
    <w:p w:rsidR="004732A6" w:rsidRDefault="00E410A9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1. Отменить Р</w:t>
      </w:r>
      <w:bookmarkStart w:id="0" w:name="_GoBack"/>
      <w:bookmarkEnd w:id="0"/>
      <w:r w:rsidR="006936EB">
        <w:rPr>
          <w:sz w:val="28"/>
          <w:szCs w:val="28"/>
        </w:rPr>
        <w:t xml:space="preserve">ешение Собрания представителей сельского поселения </w:t>
      </w:r>
      <w:proofErr w:type="gramStart"/>
      <w:r w:rsidR="00455ABD" w:rsidRPr="00455ABD">
        <w:rPr>
          <w:sz w:val="28"/>
          <w:szCs w:val="28"/>
        </w:rPr>
        <w:t>Новая</w:t>
      </w:r>
      <w:proofErr w:type="gramEnd"/>
      <w:r w:rsidR="00455ABD" w:rsidRPr="00455ABD">
        <w:rPr>
          <w:sz w:val="28"/>
          <w:szCs w:val="28"/>
        </w:rPr>
        <w:t xml:space="preserve"> Бинарадка от 18.11.2019 г. №174</w:t>
      </w:r>
      <w:r w:rsidR="006936EB" w:rsidRPr="00455ABD">
        <w:rPr>
          <w:sz w:val="28"/>
          <w:szCs w:val="28"/>
        </w:rPr>
        <w:t xml:space="preserve"> </w:t>
      </w:r>
      <w:r w:rsidR="006936EB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«О внесении изменений в Решение Собрания представителей сельского поселения </w:t>
      </w:r>
      <w:r w:rsidR="00455ABD" w:rsidRPr="00455ABD">
        <w:rPr>
          <w:rFonts w:eastAsia="Times New Roman"/>
          <w:bCs/>
          <w:color w:val="000000"/>
          <w:sz w:val="28"/>
          <w:szCs w:val="28"/>
          <w:lang w:eastAsia="ru-RU"/>
        </w:rPr>
        <w:t>Новая Бинарадка</w:t>
      </w:r>
      <w:r w:rsidR="006936EB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</w:t>
      </w:r>
      <w:r w:rsidR="000158DB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Самарской области от 15.03.2016</w:t>
      </w:r>
      <w:r w:rsidR="00455ABD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г. №31</w:t>
      </w:r>
      <w:r w:rsidR="006936EB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«О земельном налоге  на территории  сельского поселения </w:t>
      </w:r>
      <w:r w:rsidR="00455ABD" w:rsidRPr="00455ABD">
        <w:rPr>
          <w:rFonts w:eastAsia="Times New Roman"/>
          <w:bCs/>
          <w:color w:val="000000"/>
          <w:sz w:val="28"/>
          <w:szCs w:val="28"/>
          <w:lang w:eastAsia="ru-RU"/>
        </w:rPr>
        <w:t>Новая Бинарадка</w:t>
      </w:r>
      <w:r w:rsidR="006936EB" w:rsidRPr="00455ABD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области».</w:t>
      </w:r>
      <w:r w:rsidR="006936EB" w:rsidRPr="00455ABD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1659CA" w:rsidRPr="00455ABD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 w:rsidRPr="00455ABD"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455ABD" w:rsidRPr="00455ABD" w:rsidRDefault="001659CA" w:rsidP="00455ABD">
      <w:pPr>
        <w:pStyle w:val="a7"/>
        <w:ind w:left="0"/>
        <w:rPr>
          <w:rStyle w:val="FontStyle38"/>
          <w:sz w:val="28"/>
          <w:szCs w:val="28"/>
          <w:u w:val="single"/>
        </w:rPr>
      </w:pPr>
      <w:r w:rsidRPr="00455ABD">
        <w:rPr>
          <w:rFonts w:ascii="Times New Roman" w:hAnsi="Times New Roman" w:cs="Times New Roman"/>
          <w:sz w:val="28"/>
          <w:szCs w:val="28"/>
          <w:lang w:eastAsia="ru-RU"/>
        </w:rPr>
        <w:t xml:space="preserve"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proofErr w:type="gramStart"/>
      <w:r w:rsidR="00455ABD" w:rsidRPr="00455ABD">
        <w:rPr>
          <w:rFonts w:ascii="Times New Roman" w:hAnsi="Times New Roman" w:cs="Times New Roman"/>
          <w:sz w:val="28"/>
          <w:szCs w:val="28"/>
          <w:lang w:eastAsia="ru-RU"/>
        </w:rPr>
        <w:t>Новая</w:t>
      </w:r>
      <w:proofErr w:type="gramEnd"/>
      <w:r w:rsidR="00455ABD" w:rsidRPr="00455ABD">
        <w:rPr>
          <w:rFonts w:ascii="Times New Roman" w:hAnsi="Times New Roman" w:cs="Times New Roman"/>
          <w:sz w:val="28"/>
          <w:szCs w:val="28"/>
          <w:lang w:eastAsia="ru-RU"/>
        </w:rPr>
        <w:t xml:space="preserve"> Бинарадка</w:t>
      </w:r>
      <w:r w:rsidRPr="00455ABD">
        <w:rPr>
          <w:rFonts w:ascii="Times New Roman" w:hAnsi="Times New Roman" w:cs="Times New Roman"/>
          <w:sz w:val="28"/>
          <w:szCs w:val="28"/>
          <w:lang w:eastAsia="ru-RU"/>
        </w:rPr>
        <w:t xml:space="preserve"> в сети Интернет </w:t>
      </w:r>
      <w:hyperlink r:id="rId6" w:history="1"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http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://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www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n</w:t>
        </w:r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proofErr w:type="spellStart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binaradka</w:t>
        </w:r>
        <w:proofErr w:type="spellEnd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proofErr w:type="spellStart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stavrsp</w:t>
        </w:r>
        <w:proofErr w:type="spellEnd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</w:rPr>
          <w:t>.</w:t>
        </w:r>
        <w:proofErr w:type="spellStart"/>
        <w:r w:rsidR="00455ABD" w:rsidRPr="00455ABD">
          <w:rPr>
            <w:rStyle w:val="a4"/>
            <w:rFonts w:ascii="Times New Roman" w:eastAsiaTheme="majorEastAsia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55ABD" w:rsidRPr="00455ABD">
        <w:rPr>
          <w:rStyle w:val="FontStyle38"/>
          <w:sz w:val="28"/>
          <w:szCs w:val="28"/>
          <w:u w:val="single"/>
        </w:rPr>
        <w:t>.</w:t>
      </w:r>
    </w:p>
    <w:p w:rsidR="001659CA" w:rsidRPr="00455ABD" w:rsidRDefault="001659CA" w:rsidP="005A23B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1659CA" w:rsidRDefault="001659CA" w:rsidP="001659C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3. Решение вступает в силу с момента его подписания и после официального опубликования на сайте.</w:t>
      </w:r>
    </w:p>
    <w:p w:rsidR="004732A6" w:rsidRPr="001B1E8A" w:rsidRDefault="004732A6" w:rsidP="001659CA">
      <w:pPr>
        <w:jc w:val="both"/>
        <w:rPr>
          <w:sz w:val="28"/>
          <w:szCs w:val="28"/>
        </w:rPr>
      </w:pPr>
    </w:p>
    <w:p w:rsidR="001659CA" w:rsidRDefault="001659CA" w:rsidP="001659CA">
      <w:pPr>
        <w:spacing w:line="240" w:lineRule="auto"/>
        <w:rPr>
          <w:rFonts w:cs="Tahoma"/>
          <w:color w:val="auto"/>
          <w:sz w:val="28"/>
          <w:szCs w:val="28"/>
        </w:rPr>
      </w:pPr>
      <w:r w:rsidRPr="0083199D">
        <w:rPr>
          <w:rStyle w:val="a3"/>
          <w:i w:val="0"/>
          <w:color w:val="auto"/>
          <w:sz w:val="28"/>
          <w:szCs w:val="28"/>
        </w:rPr>
        <w:t xml:space="preserve">            4.</w:t>
      </w:r>
      <w:r w:rsidRPr="0083199D">
        <w:rPr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83199D">
        <w:rPr>
          <w:color w:val="auto"/>
          <w:sz w:val="28"/>
          <w:szCs w:val="28"/>
          <w:shd w:val="clear" w:color="auto" w:fill="FFFFFF"/>
        </w:rPr>
        <w:t>Контроль за</w:t>
      </w:r>
      <w:proofErr w:type="gramEnd"/>
      <w:r w:rsidRPr="0083199D">
        <w:rPr>
          <w:color w:val="auto"/>
          <w:sz w:val="28"/>
          <w:szCs w:val="28"/>
          <w:shd w:val="clear" w:color="auto" w:fill="FFFFFF"/>
        </w:rPr>
        <w:t xml:space="preserve"> исполнением настоящего решения возложить на председателя комиссии по бюджету</w:t>
      </w:r>
      <w:r w:rsidRPr="0083199D">
        <w:rPr>
          <w:rFonts w:cs="Tahoma"/>
          <w:color w:val="auto"/>
          <w:sz w:val="28"/>
          <w:szCs w:val="28"/>
        </w:rPr>
        <w:t>, налогам, финансовой и  экономической</w:t>
      </w:r>
      <w:r w:rsidRPr="0083199D">
        <w:rPr>
          <w:rFonts w:cs="Tahoma"/>
          <w:b/>
          <w:color w:val="auto"/>
          <w:sz w:val="28"/>
          <w:szCs w:val="28"/>
        </w:rPr>
        <w:t xml:space="preserve"> </w:t>
      </w:r>
      <w:r w:rsidRPr="0083199D">
        <w:rPr>
          <w:rFonts w:cs="Tahoma"/>
          <w:color w:val="auto"/>
          <w:sz w:val="28"/>
          <w:szCs w:val="28"/>
        </w:rPr>
        <w:t xml:space="preserve">политике </w:t>
      </w:r>
      <w:r w:rsidR="00455ABD">
        <w:rPr>
          <w:rFonts w:cs="Tahoma"/>
          <w:color w:val="auto"/>
          <w:sz w:val="28"/>
          <w:szCs w:val="28"/>
        </w:rPr>
        <w:t>Фадееву Галину Николаевну</w:t>
      </w:r>
      <w:r w:rsidR="004732A6">
        <w:rPr>
          <w:rFonts w:cs="Tahoma"/>
          <w:color w:val="auto"/>
          <w:sz w:val="28"/>
          <w:szCs w:val="28"/>
        </w:rPr>
        <w:t>.</w:t>
      </w:r>
    </w:p>
    <w:p w:rsidR="00455ABD" w:rsidRDefault="00455ABD" w:rsidP="001659CA">
      <w:pPr>
        <w:spacing w:line="240" w:lineRule="auto"/>
        <w:rPr>
          <w:rFonts w:cs="Tahoma"/>
          <w:color w:val="auto"/>
          <w:sz w:val="28"/>
          <w:szCs w:val="28"/>
        </w:rPr>
      </w:pPr>
    </w:p>
    <w:p w:rsidR="004732A6" w:rsidRDefault="004732A6" w:rsidP="001659CA">
      <w:pPr>
        <w:spacing w:line="240" w:lineRule="auto"/>
        <w:rPr>
          <w:rFonts w:cs="Tahoma"/>
          <w:color w:val="auto"/>
          <w:sz w:val="28"/>
          <w:szCs w:val="28"/>
        </w:rPr>
      </w:pPr>
    </w:p>
    <w:p w:rsidR="004732A6" w:rsidRDefault="004732A6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  <w:t xml:space="preserve">                 </w:t>
      </w:r>
      <w:r w:rsidRPr="00117819">
        <w:rPr>
          <w:rStyle w:val="a3"/>
          <w:i w:val="0"/>
          <w:sz w:val="24"/>
          <w:szCs w:val="24"/>
        </w:rPr>
        <w:t xml:space="preserve">Глава сельского поселения </w:t>
      </w:r>
      <w:r w:rsidR="00455ABD">
        <w:rPr>
          <w:rStyle w:val="a3"/>
          <w:i w:val="0"/>
          <w:sz w:val="24"/>
          <w:szCs w:val="24"/>
        </w:rPr>
        <w:t>Новая Бинарадка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 муниципального района Ставропольский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сельского поселения </w:t>
      </w:r>
      <w:proofErr w:type="gramStart"/>
      <w:r w:rsidR="00455ABD">
        <w:rPr>
          <w:rStyle w:val="a3"/>
          <w:i w:val="0"/>
          <w:sz w:val="24"/>
          <w:szCs w:val="24"/>
        </w:rPr>
        <w:t>Новая</w:t>
      </w:r>
      <w:proofErr w:type="gramEnd"/>
      <w:r w:rsidR="00455ABD">
        <w:rPr>
          <w:rStyle w:val="a3"/>
          <w:i w:val="0"/>
          <w:sz w:val="24"/>
          <w:szCs w:val="24"/>
        </w:rPr>
        <w:t xml:space="preserve"> Бинарадка</w:t>
      </w:r>
      <w:r>
        <w:rPr>
          <w:rStyle w:val="a3"/>
          <w:i w:val="0"/>
          <w:sz w:val="24"/>
          <w:szCs w:val="24"/>
        </w:rPr>
        <w:t xml:space="preserve">                       </w:t>
      </w:r>
      <w:r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</w:t>
      </w:r>
      <w:r w:rsidR="004732A6">
        <w:rPr>
          <w:rStyle w:val="a3"/>
          <w:i w:val="0"/>
          <w:sz w:val="24"/>
          <w:szCs w:val="24"/>
        </w:rPr>
        <w:t xml:space="preserve">_______________  </w:t>
      </w:r>
      <w:proofErr w:type="spellStart"/>
      <w:r w:rsidR="004732A6">
        <w:rPr>
          <w:rStyle w:val="a3"/>
          <w:i w:val="0"/>
          <w:sz w:val="24"/>
          <w:szCs w:val="24"/>
        </w:rPr>
        <w:t>В.М.Буянов</w:t>
      </w:r>
      <w:proofErr w:type="spellEnd"/>
      <w:r w:rsidR="004732A6">
        <w:rPr>
          <w:rStyle w:val="a3"/>
          <w:i w:val="0"/>
          <w:sz w:val="24"/>
          <w:szCs w:val="24"/>
        </w:rPr>
        <w:t xml:space="preserve">    </w:t>
      </w:r>
      <w:r w:rsidRPr="00117819">
        <w:rPr>
          <w:rStyle w:val="a3"/>
          <w:i w:val="0"/>
          <w:sz w:val="24"/>
          <w:szCs w:val="24"/>
        </w:rPr>
        <w:t xml:space="preserve">              ________________  </w:t>
      </w:r>
      <w:r w:rsidR="004732A6">
        <w:rPr>
          <w:rStyle w:val="a3"/>
          <w:i w:val="0"/>
          <w:sz w:val="24"/>
          <w:szCs w:val="24"/>
        </w:rPr>
        <w:t xml:space="preserve"> </w:t>
      </w:r>
      <w:proofErr w:type="spellStart"/>
      <w:r w:rsidR="004732A6">
        <w:rPr>
          <w:rStyle w:val="a3"/>
          <w:i w:val="0"/>
          <w:sz w:val="24"/>
          <w:szCs w:val="24"/>
        </w:rPr>
        <w:t>Н.</w:t>
      </w:r>
      <w:r w:rsidRPr="00117819">
        <w:rPr>
          <w:rStyle w:val="a3"/>
          <w:i w:val="0"/>
          <w:sz w:val="24"/>
          <w:szCs w:val="24"/>
        </w:rPr>
        <w:t>Ю.</w:t>
      </w:r>
      <w:r w:rsidR="004732A6">
        <w:rPr>
          <w:rStyle w:val="a3"/>
          <w:i w:val="0"/>
          <w:sz w:val="24"/>
          <w:szCs w:val="24"/>
        </w:rPr>
        <w:t>Буянова</w:t>
      </w:r>
      <w:proofErr w:type="spellEnd"/>
      <w:r w:rsidR="004732A6">
        <w:rPr>
          <w:rStyle w:val="a3"/>
          <w:i w:val="0"/>
          <w:sz w:val="24"/>
          <w:szCs w:val="24"/>
        </w:rPr>
        <w:t xml:space="preserve"> </w:t>
      </w:r>
      <w:r>
        <w:rPr>
          <w:rStyle w:val="a3"/>
          <w:i w:val="0"/>
          <w:sz w:val="24"/>
          <w:szCs w:val="24"/>
        </w:rPr>
        <w:t xml:space="preserve"> </w:t>
      </w:r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B6"/>
    <w:rsid w:val="000158DB"/>
    <w:rsid w:val="00070A27"/>
    <w:rsid w:val="001659CA"/>
    <w:rsid w:val="00191BB6"/>
    <w:rsid w:val="003B37B6"/>
    <w:rsid w:val="00455ABD"/>
    <w:rsid w:val="004732A6"/>
    <w:rsid w:val="005951AB"/>
    <w:rsid w:val="005A23B4"/>
    <w:rsid w:val="006936EB"/>
    <w:rsid w:val="006C13BF"/>
    <w:rsid w:val="0083199D"/>
    <w:rsid w:val="00D34256"/>
    <w:rsid w:val="00D72A69"/>
    <w:rsid w:val="00E4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455ABD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ntStyle38">
    <w:name w:val="Font Style38"/>
    <w:uiPriority w:val="99"/>
    <w:rsid w:val="00455AB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455ABD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ntStyle38">
    <w:name w:val="Font Style38"/>
    <w:uiPriority w:val="99"/>
    <w:rsid w:val="00455AB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2020-02-12T05:14:00Z</cp:lastPrinted>
  <dcterms:created xsi:type="dcterms:W3CDTF">2019-12-13T05:31:00Z</dcterms:created>
  <dcterms:modified xsi:type="dcterms:W3CDTF">2020-02-12T05:17:00Z</dcterms:modified>
</cp:coreProperties>
</file>